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0350" w14:textId="701CA2EE" w:rsidR="003B5FEB" w:rsidRPr="003B5FEB" w:rsidRDefault="002D54D8" w:rsidP="003B5FEB">
      <w:pPr>
        <w:tabs>
          <w:tab w:val="left" w:pos="4710"/>
          <w:tab w:val="left" w:pos="5805"/>
          <w:tab w:val="left" w:pos="6315"/>
        </w:tabs>
        <w:spacing w:after="0"/>
        <w:rPr>
          <w:rFonts w:asciiTheme="minorBidi" w:hAnsiTheme="minorBidi" w:cstheme="minorBidi"/>
        </w:rPr>
      </w:pPr>
      <w:r w:rsidRPr="003B5FEB">
        <w:rPr>
          <w:rFonts w:asciiTheme="minorBidi" w:hAnsiTheme="minorBidi" w:cstheme="minorBidi"/>
          <w:noProof/>
          <w:lang w:val="en-US"/>
        </w:rPr>
        <w:drawing>
          <wp:anchor distT="0" distB="0" distL="114300" distR="114300" simplePos="0" relativeHeight="251659264" behindDoc="0" locked="0" layoutInCell="1" allowOverlap="1" wp14:anchorId="15A37502" wp14:editId="6147A96B">
            <wp:simplePos x="0" y="0"/>
            <wp:positionH relativeFrom="page">
              <wp:posOffset>8839200</wp:posOffset>
            </wp:positionH>
            <wp:positionV relativeFrom="paragraph">
              <wp:posOffset>0</wp:posOffset>
            </wp:positionV>
            <wp:extent cx="1543685" cy="1440180"/>
            <wp:effectExtent l="0" t="0" r="0" b="7620"/>
            <wp:wrapTopAndBottom/>
            <wp:docPr id="10" name="Picture 10" descr="A computer screen shot of a vouc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omputer screen shot of a voucher&#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l="44850" t="24567" r="38866" b="55612"/>
                    <a:stretch>
                      <a:fillRect/>
                    </a:stretch>
                  </pic:blipFill>
                  <pic:spPr bwMode="auto">
                    <a:xfrm>
                      <a:off x="0" y="0"/>
                      <a:ext cx="1543685"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2085D" w14:textId="77777777" w:rsidR="003B5FEB" w:rsidRPr="00C72DFC" w:rsidRDefault="003B5FEB" w:rsidP="003B5FEB">
      <w:pPr>
        <w:shd w:val="clear" w:color="auto" w:fill="0075C2"/>
        <w:spacing w:after="0"/>
        <w:outlineLvl w:val="0"/>
        <w:rPr>
          <w:rFonts w:asciiTheme="minorBidi" w:eastAsia="Times New Roman" w:hAnsiTheme="minorBidi" w:cstheme="minorBidi"/>
          <w:b/>
          <w:bCs/>
          <w:i/>
          <w:iCs/>
          <w:color w:val="FFFFFF"/>
          <w:spacing w:val="-17"/>
          <w:kern w:val="36"/>
          <w:sz w:val="24"/>
          <w:szCs w:val="24"/>
          <w:lang w:eastAsia="en-GB"/>
        </w:rPr>
      </w:pPr>
      <w:r w:rsidRPr="00C72DFC">
        <w:rPr>
          <w:rFonts w:asciiTheme="minorBidi" w:eastAsia="Times New Roman" w:hAnsiTheme="minorBidi" w:cstheme="minorBidi"/>
          <w:b/>
          <w:bCs/>
          <w:i/>
          <w:iCs/>
          <w:color w:val="FFFFFF"/>
          <w:spacing w:val="-17"/>
          <w:kern w:val="36"/>
          <w:sz w:val="24"/>
          <w:szCs w:val="24"/>
          <w:lang w:eastAsia="en-GB"/>
        </w:rPr>
        <w:t>WASH Project Officer</w:t>
      </w:r>
    </w:p>
    <w:p w14:paraId="5637C22F" w14:textId="77777777" w:rsidR="003B5FEB" w:rsidRPr="00C72DFC" w:rsidRDefault="003B5FEB" w:rsidP="003B5FEB">
      <w:pPr>
        <w:shd w:val="clear" w:color="auto" w:fill="0075C2"/>
        <w:spacing w:after="0"/>
        <w:rPr>
          <w:rFonts w:asciiTheme="minorBidi" w:eastAsia="Times New Roman" w:hAnsiTheme="minorBidi" w:cstheme="minorBidi"/>
          <w:b/>
          <w:bCs/>
          <w:color w:val="FFFFFF"/>
          <w:spacing w:val="-6"/>
          <w:sz w:val="24"/>
          <w:szCs w:val="24"/>
          <w:lang w:eastAsia="en-GB"/>
        </w:rPr>
      </w:pPr>
      <w:r w:rsidRPr="002D54D8">
        <w:rPr>
          <w:rFonts w:asciiTheme="minorBidi" w:eastAsia="Times New Roman" w:hAnsiTheme="minorBidi" w:cstheme="minorBidi"/>
          <w:b/>
          <w:bCs/>
          <w:color w:val="FFFFFF"/>
          <w:spacing w:val="-6"/>
          <w:sz w:val="24"/>
          <w:szCs w:val="24"/>
          <w:lang w:eastAsia="en-GB"/>
        </w:rPr>
        <w:t>Shabelle Education Umbrella-SHEDU</w:t>
      </w:r>
      <w:r w:rsidRPr="00C72DFC">
        <w:rPr>
          <w:rFonts w:asciiTheme="minorBidi" w:eastAsia="Times New Roman" w:hAnsiTheme="minorBidi" w:cstheme="minorBidi"/>
          <w:b/>
          <w:bCs/>
          <w:color w:val="FFFFFF"/>
          <w:spacing w:val="-6"/>
          <w:sz w:val="24"/>
          <w:szCs w:val="24"/>
          <w:lang w:eastAsia="en-GB"/>
        </w:rPr>
        <w:t xml:space="preserve"> </w:t>
      </w:r>
    </w:p>
    <w:p w14:paraId="34215C38" w14:textId="77777777" w:rsidR="003B5FEB" w:rsidRPr="00C72DFC" w:rsidRDefault="003B5FEB" w:rsidP="003B5FEB">
      <w:pPr>
        <w:shd w:val="clear" w:color="auto" w:fill="0075C2"/>
        <w:spacing w:after="0"/>
        <w:rPr>
          <w:rFonts w:asciiTheme="minorBidi" w:eastAsia="Times New Roman" w:hAnsiTheme="minorBidi" w:cstheme="minorBidi"/>
          <w:b/>
          <w:bCs/>
          <w:color w:val="FFFFFF"/>
          <w:sz w:val="24"/>
          <w:szCs w:val="24"/>
          <w:lang w:eastAsia="en-GB"/>
        </w:rPr>
      </w:pPr>
      <w:r w:rsidRPr="002D54D8">
        <w:rPr>
          <w:rFonts w:asciiTheme="minorBidi" w:eastAsia="Times New Roman" w:hAnsiTheme="minorBidi" w:cstheme="minorBidi"/>
          <w:b/>
          <w:bCs/>
          <w:color w:val="FFFFFF"/>
          <w:sz w:val="24"/>
          <w:szCs w:val="24"/>
          <w:lang w:eastAsia="en-GB"/>
        </w:rPr>
        <w:t>JOWHAR-Middle shabelle</w:t>
      </w:r>
    </w:p>
    <w:p w14:paraId="02180A0E" w14:textId="77777777" w:rsidR="00850C8F" w:rsidRDefault="00850C8F" w:rsidP="003B5FEB">
      <w:pPr>
        <w:shd w:val="clear" w:color="auto" w:fill="FFFFFF"/>
        <w:spacing w:after="0"/>
        <w:rPr>
          <w:rFonts w:asciiTheme="minorBidi" w:eastAsia="Times New Roman" w:hAnsiTheme="minorBidi" w:cstheme="minorBidi"/>
          <w:color w:val="191A23"/>
          <w:lang w:eastAsia="en-GB"/>
        </w:rPr>
      </w:pPr>
    </w:p>
    <w:p w14:paraId="7EDB8D55" w14:textId="642BDF07" w:rsidR="003B5FEB" w:rsidRDefault="003B5FEB" w:rsidP="003B5FEB">
      <w:pPr>
        <w:shd w:val="clear" w:color="auto" w:fill="FFFFFF"/>
        <w:spacing w:after="0"/>
        <w:rPr>
          <w:rFonts w:asciiTheme="minorBidi" w:eastAsia="Times New Roman" w:hAnsiTheme="minorBidi" w:cstheme="minorBidi"/>
          <w:color w:val="191A23"/>
          <w:lang w:eastAsia="en-GB"/>
        </w:rPr>
      </w:pPr>
      <w:r w:rsidRPr="00C72DFC">
        <w:rPr>
          <w:rFonts w:asciiTheme="minorBidi" w:eastAsia="Times New Roman" w:hAnsiTheme="minorBidi" w:cstheme="minorBidi"/>
          <w:color w:val="191A23"/>
          <w:lang w:eastAsia="en-GB"/>
        </w:rPr>
        <w:t>The purpose of the WASH Project</w:t>
      </w:r>
      <w:r w:rsidRPr="003B5FEB">
        <w:rPr>
          <w:rFonts w:asciiTheme="minorBidi" w:eastAsia="Times New Roman" w:hAnsiTheme="minorBidi" w:cstheme="minorBidi"/>
          <w:color w:val="191A23"/>
          <w:lang w:eastAsia="en-GB"/>
        </w:rPr>
        <w:t xml:space="preserve">/Supervisor </w:t>
      </w:r>
      <w:r w:rsidRPr="00C72DFC">
        <w:rPr>
          <w:rFonts w:asciiTheme="minorBidi" w:eastAsia="Times New Roman" w:hAnsiTheme="minorBidi" w:cstheme="minorBidi"/>
          <w:color w:val="191A23"/>
          <w:lang w:eastAsia="en-GB"/>
        </w:rPr>
        <w:t>Officer position is to contribute with specific technical competences to project implementation. This position will normally not entail management responsibility of staff, but under certain circumstances the job may entail management responsibility for a very limited number of staff at assistant level. These circumstances can either be related to a time-bound support or permanent but in scope limited administrative support. </w:t>
      </w:r>
    </w:p>
    <w:p w14:paraId="543A7873" w14:textId="77777777" w:rsidR="003B5FEB" w:rsidRPr="00C72DFC" w:rsidRDefault="003B5FEB" w:rsidP="003B5FEB">
      <w:pPr>
        <w:shd w:val="clear" w:color="auto" w:fill="FFFFFF"/>
        <w:spacing w:after="0"/>
        <w:rPr>
          <w:rFonts w:asciiTheme="minorBidi" w:eastAsia="Times New Roman" w:hAnsiTheme="minorBidi" w:cstheme="minorBidi"/>
          <w:b/>
          <w:bCs/>
          <w:color w:val="191A23"/>
          <w:lang w:eastAsia="en-GB"/>
        </w:rPr>
      </w:pPr>
    </w:p>
    <w:p w14:paraId="47C9F089" w14:textId="77777777" w:rsidR="003B5FEB" w:rsidRPr="00C72DFC" w:rsidRDefault="003B5FEB" w:rsidP="003B5FEB">
      <w:pPr>
        <w:shd w:val="clear" w:color="auto" w:fill="FFFFFF"/>
        <w:spacing w:after="0"/>
        <w:outlineLvl w:val="4"/>
        <w:rPr>
          <w:rFonts w:asciiTheme="minorBidi" w:eastAsia="Times New Roman" w:hAnsiTheme="minorBidi" w:cstheme="minorBidi"/>
          <w:b/>
          <w:bCs/>
          <w:color w:val="191A23"/>
          <w:lang w:eastAsia="en-GB"/>
        </w:rPr>
      </w:pPr>
      <w:r w:rsidRPr="00C72DFC">
        <w:rPr>
          <w:rFonts w:asciiTheme="minorBidi" w:eastAsia="Times New Roman" w:hAnsiTheme="minorBidi" w:cstheme="minorBidi"/>
          <w:b/>
          <w:bCs/>
          <w:color w:val="191A23"/>
          <w:lang w:eastAsia="en-GB"/>
        </w:rPr>
        <w:t>Duties and responsibilities</w:t>
      </w:r>
    </w:p>
    <w:p w14:paraId="4A0BF2AB" w14:textId="245F4692" w:rsid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 xml:space="preserve">Ensure smooth and quality implementation of work of contractors’ water supply activities </w:t>
      </w:r>
      <w:r w:rsidRPr="003B5FEB">
        <w:rPr>
          <w:rFonts w:asciiTheme="minorBidi" w:eastAsia="Times New Roman" w:hAnsiTheme="minorBidi"/>
          <w:color w:val="191A23"/>
          <w:lang w:eastAsia="en-GB"/>
        </w:rPr>
        <w:t>e.g.,</w:t>
      </w:r>
      <w:r w:rsidRPr="003B5FEB">
        <w:rPr>
          <w:rFonts w:asciiTheme="minorBidi" w:eastAsia="Times New Roman" w:hAnsiTheme="minorBidi"/>
          <w:color w:val="191A23"/>
          <w:lang w:eastAsia="en-GB"/>
        </w:rPr>
        <w:t xml:space="preserve"> installation, test pumping, installation of storage tanks and distribution networks (pipelines, tap stands, etc.).</w:t>
      </w:r>
    </w:p>
    <w:p w14:paraId="1CB86F27" w14:textId="77777777" w:rsid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Ensure drilling and motorization reports compiled and shared with all stakeholders.</w:t>
      </w:r>
    </w:p>
    <w:p w14:paraId="234CF903" w14:textId="77777777" w:rsid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 xml:space="preserve">Ensure system management and routine water quality monitoring with regular feedback, reporting, and precautionary measures taken to </w:t>
      </w:r>
      <w:r w:rsidRPr="003B5FEB">
        <w:rPr>
          <w:rFonts w:asciiTheme="minorBidi" w:eastAsia="Times New Roman" w:hAnsiTheme="minorBidi"/>
          <w:color w:val="191A23"/>
          <w:lang w:eastAsia="en-GB"/>
        </w:rPr>
        <w:t>always ensure supply of treated/safe water</w:t>
      </w:r>
      <w:r w:rsidRPr="003B5FEB">
        <w:rPr>
          <w:rFonts w:asciiTheme="minorBidi" w:eastAsia="Times New Roman" w:hAnsiTheme="minorBidi"/>
          <w:color w:val="191A23"/>
          <w:lang w:eastAsia="en-GB"/>
        </w:rPr>
        <w:t>.</w:t>
      </w:r>
    </w:p>
    <w:p w14:paraId="313601D7" w14:textId="717873FA" w:rsidR="003B5FEB" w:rsidRP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 xml:space="preserve">Ensuring that all planning processes and bill of quantities are in line with budget planning, budgetary constraints and in accordance </w:t>
      </w:r>
      <w:r w:rsidR="006A2DD8" w:rsidRPr="003B5FEB">
        <w:rPr>
          <w:rFonts w:asciiTheme="minorBidi" w:eastAsia="Times New Roman" w:hAnsiTheme="minorBidi"/>
          <w:color w:val="191A23"/>
          <w:lang w:eastAsia="en-GB"/>
        </w:rPr>
        <w:t>with</w:t>
      </w:r>
      <w:r w:rsidRPr="003B5FEB">
        <w:rPr>
          <w:rFonts w:asciiTheme="minorBidi" w:eastAsia="Times New Roman" w:hAnsiTheme="minorBidi"/>
          <w:color w:val="191A23"/>
          <w:lang w:eastAsia="en-GB"/>
        </w:rPr>
        <w:t xml:space="preserve"> donor requirements.</w:t>
      </w:r>
    </w:p>
    <w:p w14:paraId="313F06C0" w14:textId="77777777" w:rsid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Provide guidance to the borehole operators, pump attendants and other water supply operators, on the mandatory procedures for preventive maintenance tasks. whenever necessary.</w:t>
      </w:r>
    </w:p>
    <w:p w14:paraId="769A4E3C" w14:textId="77777777" w:rsid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 xml:space="preserve">Work with other team members, to contribute </w:t>
      </w:r>
      <w:r w:rsidRPr="003B5FEB">
        <w:rPr>
          <w:rFonts w:asciiTheme="minorBidi" w:eastAsia="Times New Roman" w:hAnsiTheme="minorBidi"/>
          <w:color w:val="191A23"/>
          <w:lang w:eastAsia="en-GB"/>
        </w:rPr>
        <w:t>to</w:t>
      </w:r>
      <w:r w:rsidRPr="003B5FEB">
        <w:rPr>
          <w:rFonts w:asciiTheme="minorBidi" w:eastAsia="Times New Roman" w:hAnsiTheme="minorBidi"/>
          <w:color w:val="191A23"/>
          <w:lang w:eastAsia="en-GB"/>
        </w:rPr>
        <w:t xml:space="preserve"> the design, </w:t>
      </w:r>
      <w:r w:rsidRPr="003B5FEB">
        <w:rPr>
          <w:rFonts w:asciiTheme="minorBidi" w:eastAsia="Times New Roman" w:hAnsiTheme="minorBidi"/>
          <w:color w:val="191A23"/>
          <w:lang w:eastAsia="en-GB"/>
        </w:rPr>
        <w:t>dissemination,</w:t>
      </w:r>
      <w:r w:rsidRPr="003B5FEB">
        <w:rPr>
          <w:rFonts w:asciiTheme="minorBidi" w:eastAsia="Times New Roman" w:hAnsiTheme="minorBidi"/>
          <w:color w:val="191A23"/>
          <w:lang w:eastAsia="en-GB"/>
        </w:rPr>
        <w:t xml:space="preserve"> and monitoring of field related activities.</w:t>
      </w:r>
    </w:p>
    <w:p w14:paraId="621E2511" w14:textId="18B854AD" w:rsidR="003B5FEB" w:rsidRP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Ensuring that work schedules required for efficient programme implementation are implemented timely and as per agreed standards.</w:t>
      </w:r>
    </w:p>
    <w:p w14:paraId="4A9D8228" w14:textId="77777777" w:rsidR="003B5FEB" w:rsidRP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lastRenderedPageBreak/>
        <w:t>Ensure capacity building and performance management for the relevant staff.</w:t>
      </w:r>
    </w:p>
    <w:p w14:paraId="71B54E58" w14:textId="3D5F873A" w:rsidR="003B5FEB" w:rsidRP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 xml:space="preserve">Contribute to weekly WASH team planning </w:t>
      </w:r>
      <w:r w:rsidRPr="003B5FEB">
        <w:rPr>
          <w:rFonts w:asciiTheme="minorBidi" w:eastAsia="Times New Roman" w:hAnsiTheme="minorBidi"/>
          <w:color w:val="191A23"/>
          <w:lang w:eastAsia="en-GB"/>
        </w:rPr>
        <w:t>meetings,</w:t>
      </w:r>
      <w:r w:rsidRPr="003B5FEB">
        <w:rPr>
          <w:rFonts w:asciiTheme="minorBidi" w:eastAsia="Times New Roman" w:hAnsiTheme="minorBidi"/>
          <w:color w:val="191A23"/>
          <w:lang w:eastAsia="en-GB"/>
        </w:rPr>
        <w:t xml:space="preserve"> preparation of integrated work plan and vehicle planning.</w:t>
      </w:r>
    </w:p>
    <w:p w14:paraId="5CA77B28" w14:textId="77777777" w:rsidR="003B5FEB" w:rsidRP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 xml:space="preserve">Contribute </w:t>
      </w:r>
      <w:r w:rsidRPr="003B5FEB">
        <w:rPr>
          <w:rFonts w:asciiTheme="minorBidi" w:eastAsia="Times New Roman" w:hAnsiTheme="minorBidi"/>
          <w:color w:val="191A23"/>
          <w:lang w:eastAsia="en-GB"/>
        </w:rPr>
        <w:t>to</w:t>
      </w:r>
      <w:r w:rsidRPr="003B5FEB">
        <w:rPr>
          <w:rFonts w:asciiTheme="minorBidi" w:eastAsia="Times New Roman" w:hAnsiTheme="minorBidi"/>
          <w:color w:val="191A23"/>
          <w:lang w:eastAsia="en-GB"/>
        </w:rPr>
        <w:t xml:space="preserve"> developing program activities, work plans, procurement plans and guide the implementation of WASH activities in an integrated approach.</w:t>
      </w:r>
    </w:p>
    <w:p w14:paraId="41E8F90B" w14:textId="77777777" w:rsidR="003B5FEB" w:rsidRP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Provide regular and reliable narrative reports and weekly/bi-weekly reports.</w:t>
      </w:r>
    </w:p>
    <w:p w14:paraId="25EA184C" w14:textId="77777777" w:rsidR="003B5FEB" w:rsidRP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Manage the contractor’s work – set and agree their work and task in accordance with work plans, approaches and standards and provide technical guidance and support to ensure tasks and responsibilities are delivered</w:t>
      </w:r>
      <w:r w:rsidRPr="003B5FEB">
        <w:rPr>
          <w:rFonts w:asciiTheme="minorBidi" w:eastAsia="Times New Roman" w:hAnsiTheme="minorBidi"/>
          <w:color w:val="191A23"/>
          <w:lang w:eastAsia="en-GB"/>
        </w:rPr>
        <w:t>.</w:t>
      </w:r>
    </w:p>
    <w:p w14:paraId="4F50D94F" w14:textId="41F9AFDF" w:rsidR="003B5FEB" w:rsidRP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 xml:space="preserve">Maximize the value of integrated working with Sanitation and Hygiene Promotion team, finance, </w:t>
      </w:r>
      <w:r w:rsidRPr="003B5FEB">
        <w:rPr>
          <w:rFonts w:asciiTheme="minorBidi" w:eastAsia="Times New Roman" w:hAnsiTheme="minorBidi"/>
          <w:color w:val="191A23"/>
          <w:lang w:eastAsia="en-GB"/>
        </w:rPr>
        <w:t>HR,</w:t>
      </w:r>
      <w:r w:rsidRPr="003B5FEB">
        <w:rPr>
          <w:rFonts w:asciiTheme="minorBidi" w:eastAsia="Times New Roman" w:hAnsiTheme="minorBidi"/>
          <w:color w:val="191A23"/>
          <w:lang w:eastAsia="en-GB"/>
        </w:rPr>
        <w:t xml:space="preserve"> and Logistics teams.</w:t>
      </w:r>
    </w:p>
    <w:p w14:paraId="70678852" w14:textId="2A887081" w:rsidR="003B5FEB" w:rsidRPr="003B5FEB" w:rsidRDefault="003B5FEB" w:rsidP="003B5FEB">
      <w:pPr>
        <w:pStyle w:val="ListParagraph"/>
        <w:numPr>
          <w:ilvl w:val="0"/>
          <w:numId w:val="8"/>
        </w:numPr>
        <w:shd w:val="clear" w:color="auto" w:fill="FFFFFF"/>
        <w:spacing w:after="0" w:line="276" w:lineRule="auto"/>
        <w:rPr>
          <w:rFonts w:asciiTheme="minorBidi" w:eastAsia="Times New Roman" w:hAnsiTheme="minorBidi"/>
          <w:color w:val="191A23"/>
          <w:lang w:eastAsia="en-GB"/>
        </w:rPr>
      </w:pPr>
      <w:r w:rsidRPr="003B5FEB">
        <w:rPr>
          <w:rFonts w:asciiTheme="minorBidi" w:eastAsia="Times New Roman" w:hAnsiTheme="minorBidi"/>
          <w:color w:val="191A23"/>
          <w:lang w:eastAsia="en-GB"/>
        </w:rPr>
        <w:t>Any other work as may be assigned by supervisor.</w:t>
      </w:r>
    </w:p>
    <w:p w14:paraId="1E3AD908" w14:textId="77777777" w:rsidR="003B5FEB" w:rsidRPr="003B5FEB" w:rsidRDefault="003B5FEB" w:rsidP="003B5FEB">
      <w:pPr>
        <w:shd w:val="clear" w:color="auto" w:fill="FFFFFF"/>
        <w:spacing w:after="0"/>
        <w:rPr>
          <w:rFonts w:asciiTheme="minorBidi" w:eastAsia="Times New Roman" w:hAnsiTheme="minorBidi"/>
          <w:color w:val="191A23"/>
          <w:lang w:eastAsia="en-GB"/>
        </w:rPr>
      </w:pPr>
    </w:p>
    <w:p w14:paraId="4EC9C32C" w14:textId="1592E844" w:rsidR="003B5FEB" w:rsidRDefault="003B5FEB" w:rsidP="003B5FEB">
      <w:pPr>
        <w:shd w:val="clear" w:color="auto" w:fill="FFFFFF"/>
        <w:spacing w:after="0"/>
        <w:outlineLvl w:val="4"/>
        <w:rPr>
          <w:rFonts w:asciiTheme="minorBidi" w:eastAsia="Times New Roman" w:hAnsiTheme="minorBidi" w:cstheme="minorBidi"/>
          <w:b/>
          <w:bCs/>
          <w:color w:val="191A23"/>
          <w:lang w:eastAsia="en-GB"/>
        </w:rPr>
      </w:pPr>
      <w:r w:rsidRPr="00C72DFC">
        <w:rPr>
          <w:rFonts w:asciiTheme="minorBidi" w:eastAsia="Times New Roman" w:hAnsiTheme="minorBidi" w:cstheme="minorBidi"/>
          <w:b/>
          <w:bCs/>
          <w:color w:val="191A23"/>
          <w:lang w:eastAsia="en-GB"/>
        </w:rPr>
        <w:t>Qualifications</w:t>
      </w:r>
      <w:r>
        <w:rPr>
          <w:rFonts w:asciiTheme="minorBidi" w:eastAsia="Times New Roman" w:hAnsiTheme="minorBidi" w:cstheme="minorBidi"/>
          <w:b/>
          <w:bCs/>
          <w:color w:val="191A23"/>
          <w:lang w:eastAsia="en-GB"/>
        </w:rPr>
        <w:t>.</w:t>
      </w:r>
    </w:p>
    <w:p w14:paraId="550ADBD3" w14:textId="77777777" w:rsidR="003B5FEB" w:rsidRDefault="003B5FEB" w:rsidP="003B5FEB">
      <w:pPr>
        <w:shd w:val="clear" w:color="auto" w:fill="FFFFFF"/>
        <w:spacing w:after="0"/>
        <w:outlineLvl w:val="4"/>
        <w:rPr>
          <w:rFonts w:asciiTheme="minorBidi" w:eastAsia="Times New Roman" w:hAnsiTheme="minorBidi" w:cstheme="minorBidi"/>
          <w:b/>
          <w:bCs/>
          <w:color w:val="191A23"/>
          <w:lang w:eastAsia="en-GB"/>
        </w:rPr>
      </w:pPr>
    </w:p>
    <w:p w14:paraId="77308EF0" w14:textId="77777777"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color w:val="191A23"/>
          <w:lang w:eastAsia="en-GB"/>
        </w:rPr>
      </w:pPr>
      <w:r w:rsidRPr="003B5FEB">
        <w:rPr>
          <w:rFonts w:asciiTheme="minorBidi" w:eastAsia="Times New Roman" w:hAnsiTheme="minorBidi"/>
          <w:color w:val="191A23"/>
          <w:lang w:eastAsia="en-GB"/>
        </w:rPr>
        <w:t>Bachelor of Science degree in Civil engineering, Water supply engineering, hydraulic engineering, or related engineering fields.</w:t>
      </w:r>
    </w:p>
    <w:p w14:paraId="24671CB9" w14:textId="77777777"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color w:val="191A23"/>
          <w:lang w:eastAsia="en-GB"/>
        </w:rPr>
      </w:pPr>
      <w:r w:rsidRPr="003B5FEB">
        <w:rPr>
          <w:rFonts w:asciiTheme="minorBidi" w:eastAsia="Times New Roman" w:hAnsiTheme="minorBidi"/>
          <w:color w:val="191A23"/>
          <w:lang w:eastAsia="en-GB"/>
        </w:rPr>
        <w:t>Experience in a humanitarian (emergency) and development WASH programme preferably with an INGO.</w:t>
      </w:r>
    </w:p>
    <w:p w14:paraId="2D56C361" w14:textId="77777777"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color w:val="191A23"/>
          <w:lang w:eastAsia="en-GB"/>
        </w:rPr>
      </w:pPr>
      <w:r w:rsidRPr="003B5FEB">
        <w:rPr>
          <w:rFonts w:asciiTheme="minorBidi" w:eastAsia="Times New Roman" w:hAnsiTheme="minorBidi"/>
          <w:color w:val="191A23"/>
          <w:lang w:eastAsia="en-GB"/>
        </w:rPr>
        <w:t>Previous experience from working in complex and volatile contexts.</w:t>
      </w:r>
    </w:p>
    <w:p w14:paraId="0F41B1E2" w14:textId="77777777"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color w:val="191A23"/>
          <w:lang w:eastAsia="en-GB"/>
        </w:rPr>
      </w:pPr>
      <w:r w:rsidRPr="003B5FEB">
        <w:rPr>
          <w:rFonts w:asciiTheme="minorBidi" w:eastAsia="Times New Roman" w:hAnsiTheme="minorBidi"/>
          <w:color w:val="191A23"/>
          <w:lang w:eastAsia="en-GB"/>
        </w:rPr>
        <w:t>Documented results related to the position’s responsibilities.</w:t>
      </w:r>
    </w:p>
    <w:p w14:paraId="2F1FA3F5" w14:textId="77777777"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b/>
          <w:bCs/>
          <w:color w:val="191A23"/>
          <w:lang w:eastAsia="en-GB"/>
        </w:rPr>
      </w:pPr>
      <w:r w:rsidRPr="003B5FEB">
        <w:rPr>
          <w:rFonts w:asciiTheme="minorBidi" w:eastAsia="Times New Roman" w:hAnsiTheme="minorBidi"/>
          <w:color w:val="191A23"/>
          <w:lang w:eastAsia="en-GB"/>
        </w:rPr>
        <w:t>Excellent communication (spoken and written) skills, including the ability to explain and present technical information in English language.</w:t>
      </w:r>
    </w:p>
    <w:p w14:paraId="1BBDC208" w14:textId="77777777"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color w:val="191A23"/>
          <w:lang w:eastAsia="en-GB"/>
        </w:rPr>
      </w:pPr>
      <w:r w:rsidRPr="003B5FEB">
        <w:rPr>
          <w:rFonts w:asciiTheme="minorBidi" w:eastAsia="Times New Roman" w:hAnsiTheme="minorBidi"/>
          <w:color w:val="191A23"/>
          <w:lang w:eastAsia="en-GB"/>
        </w:rPr>
        <w:t>Proven practical experience in the planning and execution of WASH/Water and Sanitation Engineering Projects. </w:t>
      </w:r>
    </w:p>
    <w:p w14:paraId="22DCDE6E" w14:textId="441A4614"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color w:val="191A23"/>
          <w:lang w:eastAsia="en-GB"/>
        </w:rPr>
      </w:pPr>
      <w:r w:rsidRPr="003B5FEB">
        <w:rPr>
          <w:rFonts w:asciiTheme="minorBidi" w:eastAsia="Times New Roman" w:hAnsiTheme="minorBidi"/>
          <w:color w:val="191A23"/>
          <w:lang w:eastAsia="en-GB"/>
        </w:rPr>
        <w:t xml:space="preserve">Ability to initiate, develop, </w:t>
      </w:r>
      <w:r w:rsidRPr="003B5FEB">
        <w:rPr>
          <w:rFonts w:asciiTheme="minorBidi" w:eastAsia="Times New Roman" w:hAnsiTheme="minorBidi"/>
          <w:color w:val="191A23"/>
          <w:lang w:eastAsia="en-GB"/>
        </w:rPr>
        <w:t>plan,</w:t>
      </w:r>
      <w:r w:rsidRPr="003B5FEB">
        <w:rPr>
          <w:rFonts w:asciiTheme="minorBidi" w:eastAsia="Times New Roman" w:hAnsiTheme="minorBidi"/>
          <w:color w:val="191A23"/>
          <w:lang w:eastAsia="en-GB"/>
        </w:rPr>
        <w:t xml:space="preserve"> and implement an integrated programme.</w:t>
      </w:r>
    </w:p>
    <w:p w14:paraId="6E2B8EFE" w14:textId="77777777"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color w:val="191A23"/>
          <w:lang w:eastAsia="en-GB"/>
        </w:rPr>
      </w:pPr>
      <w:r w:rsidRPr="003B5FEB">
        <w:rPr>
          <w:rFonts w:asciiTheme="minorBidi" w:eastAsia="Times New Roman" w:hAnsiTheme="minorBidi"/>
          <w:color w:val="191A23"/>
          <w:lang w:eastAsia="en-GB"/>
        </w:rPr>
        <w:t>Problem solving and analysis often involves difficult decision-making based on scenarios and unknown variables. </w:t>
      </w:r>
    </w:p>
    <w:p w14:paraId="013873B0" w14:textId="77777777"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color w:val="191A23"/>
          <w:lang w:eastAsia="en-GB"/>
        </w:rPr>
      </w:pPr>
      <w:r w:rsidRPr="003B5FEB">
        <w:rPr>
          <w:rFonts w:asciiTheme="minorBidi" w:eastAsia="Times New Roman" w:hAnsiTheme="minorBidi"/>
          <w:color w:val="191A23"/>
          <w:lang w:eastAsia="en-GB"/>
        </w:rPr>
        <w:t>Ability to work independently in a result oriented multi-tasking and multi-cultural environment and manage conflicting priorities.</w:t>
      </w:r>
    </w:p>
    <w:p w14:paraId="0FFB42CA" w14:textId="77777777" w:rsidR="003B5FEB" w:rsidRP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b/>
          <w:bCs/>
          <w:color w:val="191A23"/>
          <w:lang w:eastAsia="en-GB"/>
        </w:rPr>
      </w:pPr>
      <w:r w:rsidRPr="003B5FEB">
        <w:rPr>
          <w:rFonts w:asciiTheme="minorBidi" w:eastAsia="Times New Roman" w:hAnsiTheme="minorBidi"/>
          <w:color w:val="191A23"/>
          <w:lang w:eastAsia="en-GB"/>
        </w:rPr>
        <w:t>Proven ability to use MS Office software (especially Word and Excel) is essential. Experience with other computer programs such as AUTOCAD, EPANET and Microsoft Project would be an advantage.</w:t>
      </w:r>
    </w:p>
    <w:p w14:paraId="67C62C83" w14:textId="694223F5" w:rsidR="003B5FEB" w:rsidRDefault="003B5FEB" w:rsidP="003B5FEB">
      <w:pPr>
        <w:pStyle w:val="ListParagraph"/>
        <w:numPr>
          <w:ilvl w:val="0"/>
          <w:numId w:val="6"/>
        </w:numPr>
        <w:shd w:val="clear" w:color="auto" w:fill="FFFFFF"/>
        <w:spacing w:after="0" w:line="276" w:lineRule="auto"/>
        <w:outlineLvl w:val="4"/>
        <w:rPr>
          <w:rFonts w:asciiTheme="minorBidi" w:eastAsia="Times New Roman" w:hAnsiTheme="minorBidi"/>
          <w:color w:val="191A23"/>
          <w:lang w:eastAsia="en-GB"/>
        </w:rPr>
      </w:pPr>
      <w:r w:rsidRPr="003B5FEB">
        <w:rPr>
          <w:rFonts w:asciiTheme="minorBidi" w:eastAsia="Times New Roman" w:hAnsiTheme="minorBidi"/>
          <w:color w:val="191A23"/>
          <w:lang w:eastAsia="en-GB"/>
        </w:rPr>
        <w:t>Knowledge of local language is highly desirable. </w:t>
      </w:r>
    </w:p>
    <w:p w14:paraId="2014ED77" w14:textId="77777777" w:rsidR="003B5FEB" w:rsidRDefault="003B5FEB" w:rsidP="003B5FEB">
      <w:pPr>
        <w:shd w:val="clear" w:color="auto" w:fill="FFFFFF"/>
        <w:spacing w:after="0"/>
        <w:outlineLvl w:val="4"/>
        <w:rPr>
          <w:rFonts w:asciiTheme="minorBidi" w:eastAsia="Times New Roman" w:hAnsiTheme="minorBidi"/>
          <w:color w:val="191A23"/>
          <w:lang w:eastAsia="en-GB"/>
        </w:rPr>
      </w:pPr>
    </w:p>
    <w:p w14:paraId="0095C96D" w14:textId="77777777" w:rsidR="002D54D8" w:rsidRDefault="002D54D8" w:rsidP="003B5FEB">
      <w:pPr>
        <w:shd w:val="clear" w:color="auto" w:fill="FFFFFF"/>
        <w:spacing w:after="0"/>
        <w:outlineLvl w:val="4"/>
        <w:rPr>
          <w:rFonts w:asciiTheme="minorBidi" w:eastAsia="Times New Roman" w:hAnsiTheme="minorBidi"/>
          <w:color w:val="191A23"/>
          <w:lang w:eastAsia="en-GB"/>
        </w:rPr>
      </w:pPr>
    </w:p>
    <w:p w14:paraId="437C3CE6" w14:textId="77777777" w:rsidR="002D54D8" w:rsidRDefault="002D54D8" w:rsidP="003B5FEB">
      <w:pPr>
        <w:shd w:val="clear" w:color="auto" w:fill="FFFFFF"/>
        <w:spacing w:after="0"/>
        <w:outlineLvl w:val="4"/>
        <w:rPr>
          <w:rFonts w:asciiTheme="minorBidi" w:eastAsia="Times New Roman" w:hAnsiTheme="minorBidi"/>
          <w:color w:val="191A23"/>
          <w:lang w:eastAsia="en-GB"/>
        </w:rPr>
      </w:pPr>
    </w:p>
    <w:p w14:paraId="7916F9AC" w14:textId="77777777" w:rsidR="002D54D8" w:rsidRDefault="002D54D8" w:rsidP="003B5FEB">
      <w:pPr>
        <w:shd w:val="clear" w:color="auto" w:fill="FFFFFF"/>
        <w:spacing w:after="0"/>
        <w:outlineLvl w:val="4"/>
        <w:rPr>
          <w:rFonts w:asciiTheme="minorBidi" w:eastAsia="Times New Roman" w:hAnsiTheme="minorBidi"/>
          <w:color w:val="191A23"/>
          <w:lang w:eastAsia="en-GB"/>
        </w:rPr>
      </w:pPr>
    </w:p>
    <w:p w14:paraId="0A659657" w14:textId="77777777" w:rsidR="002D54D8" w:rsidRDefault="002D54D8" w:rsidP="003B5FEB">
      <w:pPr>
        <w:shd w:val="clear" w:color="auto" w:fill="FFFFFF"/>
        <w:spacing w:after="0"/>
        <w:outlineLvl w:val="4"/>
        <w:rPr>
          <w:rFonts w:asciiTheme="minorBidi" w:eastAsia="Times New Roman" w:hAnsiTheme="minorBidi"/>
          <w:color w:val="191A23"/>
          <w:lang w:eastAsia="en-GB"/>
        </w:rPr>
      </w:pPr>
    </w:p>
    <w:p w14:paraId="5C486BA6" w14:textId="77777777" w:rsidR="002D54D8" w:rsidRPr="003B5FEB" w:rsidRDefault="002D54D8" w:rsidP="003B5FEB">
      <w:pPr>
        <w:shd w:val="clear" w:color="auto" w:fill="FFFFFF"/>
        <w:spacing w:after="0"/>
        <w:outlineLvl w:val="4"/>
        <w:rPr>
          <w:rFonts w:asciiTheme="minorBidi" w:eastAsia="Times New Roman" w:hAnsiTheme="minorBidi"/>
          <w:color w:val="191A23"/>
          <w:lang w:eastAsia="en-GB"/>
        </w:rPr>
      </w:pPr>
    </w:p>
    <w:p w14:paraId="415229B2" w14:textId="08167852" w:rsidR="003B5FEB" w:rsidRPr="00C72DFC" w:rsidRDefault="003B5FEB" w:rsidP="003B5FEB">
      <w:pPr>
        <w:shd w:val="clear" w:color="auto" w:fill="FFFFFF"/>
        <w:spacing w:after="0"/>
        <w:outlineLvl w:val="4"/>
        <w:rPr>
          <w:rFonts w:asciiTheme="minorBidi" w:eastAsia="Times New Roman" w:hAnsiTheme="minorBidi" w:cstheme="minorBidi"/>
          <w:b/>
          <w:bCs/>
          <w:color w:val="191A23"/>
          <w:lang w:eastAsia="en-GB"/>
        </w:rPr>
      </w:pPr>
      <w:r w:rsidRPr="00C72DFC">
        <w:rPr>
          <w:rFonts w:asciiTheme="minorBidi" w:eastAsia="Times New Roman" w:hAnsiTheme="minorBidi" w:cstheme="minorBidi"/>
          <w:b/>
          <w:bCs/>
          <w:color w:val="191A23"/>
          <w:lang w:eastAsia="en-GB"/>
        </w:rPr>
        <w:lastRenderedPageBreak/>
        <w:t>Personal qualities</w:t>
      </w:r>
    </w:p>
    <w:p w14:paraId="5AD356E2" w14:textId="77777777" w:rsidR="003B5FEB" w:rsidRPr="003B5FEB" w:rsidRDefault="003B5FEB" w:rsidP="003B5FEB">
      <w:pPr>
        <w:pStyle w:val="ListParagraph"/>
        <w:numPr>
          <w:ilvl w:val="0"/>
          <w:numId w:val="1"/>
        </w:numPr>
        <w:shd w:val="clear" w:color="auto" w:fill="FFFFFF"/>
        <w:spacing w:after="0" w:line="276" w:lineRule="auto"/>
        <w:rPr>
          <w:rFonts w:asciiTheme="minorBidi" w:eastAsia="Times New Roman" w:hAnsiTheme="minorBidi"/>
          <w:color w:val="191A23"/>
          <w:kern w:val="0"/>
          <w:lang w:eastAsia="en-GB"/>
          <w14:ligatures w14:val="none"/>
        </w:rPr>
      </w:pPr>
      <w:r w:rsidRPr="003B5FEB">
        <w:rPr>
          <w:rFonts w:asciiTheme="minorBidi" w:eastAsia="Times New Roman" w:hAnsiTheme="minorBidi"/>
          <w:color w:val="191A23"/>
          <w:kern w:val="0"/>
          <w:lang w:eastAsia="en-GB"/>
          <w14:ligatures w14:val="none"/>
        </w:rPr>
        <w:t>Planning and delivering results.</w:t>
      </w:r>
    </w:p>
    <w:p w14:paraId="78B90273" w14:textId="77777777" w:rsidR="003B5FEB" w:rsidRPr="003B5FEB" w:rsidRDefault="003B5FEB" w:rsidP="003B5FEB">
      <w:pPr>
        <w:pStyle w:val="ListParagraph"/>
        <w:numPr>
          <w:ilvl w:val="0"/>
          <w:numId w:val="1"/>
        </w:numPr>
        <w:shd w:val="clear" w:color="auto" w:fill="FFFFFF"/>
        <w:spacing w:after="0" w:line="276" w:lineRule="auto"/>
        <w:rPr>
          <w:rFonts w:asciiTheme="minorBidi" w:eastAsia="Times New Roman" w:hAnsiTheme="minorBidi"/>
          <w:color w:val="191A23"/>
          <w:kern w:val="0"/>
          <w:lang w:eastAsia="en-GB"/>
          <w14:ligatures w14:val="none"/>
        </w:rPr>
      </w:pPr>
      <w:r w:rsidRPr="003B5FEB">
        <w:rPr>
          <w:rFonts w:asciiTheme="minorBidi" w:eastAsia="Times New Roman" w:hAnsiTheme="minorBidi"/>
          <w:color w:val="191A23"/>
          <w:kern w:val="0"/>
          <w:lang w:eastAsia="en-GB"/>
          <w14:ligatures w14:val="none"/>
        </w:rPr>
        <w:t xml:space="preserve"> Working with people.</w:t>
      </w:r>
    </w:p>
    <w:p w14:paraId="6C9FFA9F" w14:textId="77777777" w:rsidR="003B5FEB" w:rsidRPr="003B5FEB" w:rsidRDefault="003B5FEB" w:rsidP="003B5FEB">
      <w:pPr>
        <w:pStyle w:val="ListParagraph"/>
        <w:numPr>
          <w:ilvl w:val="0"/>
          <w:numId w:val="1"/>
        </w:numPr>
        <w:shd w:val="clear" w:color="auto" w:fill="FFFFFF"/>
        <w:spacing w:after="0" w:line="276" w:lineRule="auto"/>
        <w:rPr>
          <w:rFonts w:asciiTheme="minorBidi" w:eastAsia="Times New Roman" w:hAnsiTheme="minorBidi"/>
          <w:color w:val="191A23"/>
          <w:kern w:val="0"/>
          <w:lang w:eastAsia="en-GB"/>
          <w14:ligatures w14:val="none"/>
        </w:rPr>
      </w:pPr>
      <w:r w:rsidRPr="003B5FEB">
        <w:rPr>
          <w:rFonts w:asciiTheme="minorBidi" w:eastAsia="Times New Roman" w:hAnsiTheme="minorBidi"/>
          <w:color w:val="191A23"/>
          <w:kern w:val="0"/>
          <w:lang w:eastAsia="en-GB"/>
          <w14:ligatures w14:val="none"/>
        </w:rPr>
        <w:t>Communicating with impact and respect.</w:t>
      </w:r>
    </w:p>
    <w:p w14:paraId="1341B70A" w14:textId="14266ADC" w:rsidR="00BD5691" w:rsidRDefault="003B5FEB" w:rsidP="002D54D8">
      <w:pPr>
        <w:pStyle w:val="ListParagraph"/>
        <w:numPr>
          <w:ilvl w:val="0"/>
          <w:numId w:val="1"/>
        </w:numPr>
        <w:shd w:val="clear" w:color="auto" w:fill="FFFFFF"/>
        <w:spacing w:after="0" w:line="276" w:lineRule="auto"/>
        <w:rPr>
          <w:rFonts w:asciiTheme="minorBidi" w:eastAsia="Times New Roman" w:hAnsiTheme="minorBidi"/>
          <w:color w:val="191A23"/>
          <w:kern w:val="0"/>
          <w:lang w:eastAsia="en-GB"/>
          <w14:ligatures w14:val="none"/>
        </w:rPr>
      </w:pPr>
      <w:r w:rsidRPr="003B5FEB">
        <w:rPr>
          <w:rFonts w:asciiTheme="minorBidi" w:eastAsia="Times New Roman" w:hAnsiTheme="minorBidi"/>
          <w:color w:val="191A23"/>
          <w:kern w:val="0"/>
          <w:lang w:eastAsia="en-GB"/>
          <w14:ligatures w14:val="none"/>
        </w:rPr>
        <w:t>Handling insecure environments.</w:t>
      </w:r>
    </w:p>
    <w:p w14:paraId="2F9B903C" w14:textId="77777777" w:rsidR="00BC0149" w:rsidRPr="002D54D8" w:rsidRDefault="00BC0149" w:rsidP="00BC0149">
      <w:pPr>
        <w:pStyle w:val="ListParagraph"/>
        <w:shd w:val="clear" w:color="auto" w:fill="FFFFFF"/>
        <w:spacing w:after="0" w:line="276" w:lineRule="auto"/>
        <w:rPr>
          <w:rFonts w:asciiTheme="minorBidi" w:eastAsia="Times New Roman" w:hAnsiTheme="minorBidi"/>
          <w:color w:val="191A23"/>
          <w:kern w:val="0"/>
          <w:lang w:eastAsia="en-GB"/>
          <w14:ligatures w14:val="none"/>
        </w:rPr>
      </w:pPr>
    </w:p>
    <w:p w14:paraId="5B17B959" w14:textId="77777777" w:rsidR="00A61E53" w:rsidRPr="003B5FEB" w:rsidRDefault="00A61E53" w:rsidP="003B5FEB">
      <w:pPr>
        <w:pBdr>
          <w:top w:val="single" w:sz="2" w:space="0" w:color="E5E7EB"/>
          <w:left w:val="single" w:sz="2" w:space="0" w:color="E5E7EB"/>
          <w:bottom w:val="single" w:sz="2" w:space="0" w:color="E5E7EB"/>
          <w:right w:val="single" w:sz="2" w:space="0" w:color="E5E7EB"/>
        </w:pBdr>
        <w:spacing w:after="0"/>
        <w:outlineLvl w:val="3"/>
        <w:rPr>
          <w:rFonts w:asciiTheme="minorBidi" w:eastAsia="Times New Roman" w:hAnsiTheme="minorBidi" w:cstheme="minorBidi"/>
          <w:b/>
          <w:bCs/>
          <w:color w:val="4F4F4F"/>
          <w:lang w:val="en-US"/>
        </w:rPr>
      </w:pPr>
      <w:r w:rsidRPr="003B5FEB">
        <w:rPr>
          <w:rFonts w:asciiTheme="minorBidi" w:eastAsia="Times New Roman" w:hAnsiTheme="minorBidi" w:cstheme="minorBidi"/>
          <w:b/>
          <w:bCs/>
          <w:color w:val="4F4F4F"/>
          <w:lang w:val="en-US"/>
        </w:rPr>
        <w:t>How to apply</w:t>
      </w:r>
    </w:p>
    <w:p w14:paraId="382E6672" w14:textId="118E8BB9" w:rsidR="00A61E53" w:rsidRDefault="00A61E53" w:rsidP="003B5FEB">
      <w:pPr>
        <w:pBdr>
          <w:top w:val="single" w:sz="2" w:space="0" w:color="E5E7EB"/>
          <w:left w:val="single" w:sz="2" w:space="0" w:color="E5E7EB"/>
          <w:bottom w:val="single" w:sz="2" w:space="0" w:color="E5E7EB"/>
          <w:right w:val="single" w:sz="2" w:space="0" w:color="E5E7EB"/>
        </w:pBdr>
        <w:spacing w:after="0"/>
        <w:rPr>
          <w:rFonts w:asciiTheme="minorBidi" w:eastAsia="Times New Roman" w:hAnsiTheme="minorBidi" w:cstheme="minorBidi"/>
          <w:color w:val="4F4F4F"/>
          <w:lang w:val="en-US"/>
        </w:rPr>
      </w:pPr>
      <w:r w:rsidRPr="003B5FEB">
        <w:rPr>
          <w:rFonts w:asciiTheme="minorBidi" w:eastAsia="Times New Roman" w:hAnsiTheme="minorBidi" w:cstheme="minorBidi"/>
          <w:color w:val="4F4F4F"/>
          <w:lang w:val="en-US"/>
        </w:rPr>
        <w:t>Your application should be sent to the below email address, please indicate the title of the position you have applied in the email subject by close of business 7th June 2023. It should include a cover letter &amp; a detailed CV (</w:t>
      </w:r>
      <w:hyperlink r:id="rId8" w:history="1">
        <w:r w:rsidR="006A2DD8" w:rsidRPr="00267F7A">
          <w:rPr>
            <w:rStyle w:val="Hyperlink"/>
            <w:rFonts w:asciiTheme="minorBidi" w:eastAsia="Times New Roman" w:hAnsiTheme="minorBidi" w:cstheme="minorBidi"/>
            <w:b/>
            <w:lang w:val="en-US"/>
          </w:rPr>
          <w:t>hr@shedusom.org</w:t>
        </w:r>
      </w:hyperlink>
      <w:r w:rsidRPr="003B5FEB">
        <w:rPr>
          <w:rFonts w:asciiTheme="minorBidi" w:eastAsia="Times New Roman" w:hAnsiTheme="minorBidi" w:cstheme="minorBidi"/>
          <w:color w:val="4F4F4F"/>
          <w:lang w:val="en-US"/>
        </w:rPr>
        <w:t>)</w:t>
      </w:r>
    </w:p>
    <w:p w14:paraId="601DC787" w14:textId="77777777" w:rsidR="006A2DD8" w:rsidRPr="003B5FEB" w:rsidRDefault="006A2DD8" w:rsidP="003B5FEB">
      <w:pPr>
        <w:pBdr>
          <w:top w:val="single" w:sz="2" w:space="0" w:color="E5E7EB"/>
          <w:left w:val="single" w:sz="2" w:space="0" w:color="E5E7EB"/>
          <w:bottom w:val="single" w:sz="2" w:space="0" w:color="E5E7EB"/>
          <w:right w:val="single" w:sz="2" w:space="0" w:color="E5E7EB"/>
        </w:pBdr>
        <w:spacing w:after="0"/>
        <w:rPr>
          <w:rFonts w:asciiTheme="minorBidi" w:eastAsia="Times New Roman" w:hAnsiTheme="minorBidi" w:cstheme="minorBidi"/>
          <w:color w:val="4F4F4F"/>
          <w:lang w:val="en-US"/>
        </w:rPr>
      </w:pPr>
    </w:p>
    <w:p w14:paraId="671CF875" w14:textId="77777777" w:rsidR="00A61E53" w:rsidRPr="003B5FEB" w:rsidRDefault="00A61E53" w:rsidP="003B5FEB">
      <w:pPr>
        <w:pBdr>
          <w:top w:val="single" w:sz="2" w:space="0" w:color="E5E7EB"/>
          <w:left w:val="single" w:sz="2" w:space="0" w:color="E5E7EB"/>
          <w:bottom w:val="single" w:sz="2" w:space="0" w:color="E5E7EB"/>
          <w:right w:val="single" w:sz="2" w:space="0" w:color="E5E7EB"/>
        </w:pBdr>
        <w:spacing w:after="0"/>
        <w:rPr>
          <w:rFonts w:asciiTheme="minorBidi" w:eastAsia="Times New Roman" w:hAnsiTheme="minorBidi" w:cstheme="minorBidi"/>
          <w:color w:val="4F4F4F"/>
          <w:spacing w:val="2"/>
          <w:lang w:val="en-US"/>
        </w:rPr>
      </w:pPr>
      <w:r w:rsidRPr="003B5FEB">
        <w:rPr>
          <w:rFonts w:asciiTheme="minorBidi" w:eastAsia="Times New Roman" w:hAnsiTheme="minorBidi" w:cstheme="minorBidi"/>
          <w:b/>
          <w:bCs/>
          <w:i/>
          <w:iCs/>
          <w:color w:val="4F4F4F"/>
          <w:spacing w:val="2"/>
          <w:bdr w:val="single" w:sz="2" w:space="0" w:color="E5E7EB" w:frame="1"/>
          <w:lang w:val="en-US"/>
        </w:rPr>
        <w:t>Only shortlisted candidates will be contacted.</w:t>
      </w:r>
    </w:p>
    <w:p w14:paraId="5D74808F" w14:textId="20D031C7" w:rsidR="00A61E53" w:rsidRPr="003B5FEB" w:rsidRDefault="00A61E53" w:rsidP="003B5FEB">
      <w:pPr>
        <w:pBdr>
          <w:top w:val="single" w:sz="2" w:space="0" w:color="E5E7EB"/>
          <w:left w:val="single" w:sz="2" w:space="0" w:color="E5E7EB"/>
          <w:bottom w:val="single" w:sz="2" w:space="0" w:color="E5E7EB"/>
          <w:right w:val="single" w:sz="2" w:space="0" w:color="E5E7EB"/>
        </w:pBdr>
        <w:spacing w:after="0"/>
        <w:rPr>
          <w:rFonts w:asciiTheme="minorBidi" w:eastAsia="Times New Roman" w:hAnsiTheme="minorBidi" w:cstheme="minorBidi"/>
          <w:color w:val="4F4F4F"/>
          <w:spacing w:val="2"/>
          <w:lang w:val="en-US"/>
        </w:rPr>
      </w:pPr>
      <w:r w:rsidRPr="003B5FEB">
        <w:rPr>
          <w:rFonts w:asciiTheme="minorBidi" w:eastAsia="Times New Roman" w:hAnsiTheme="minorBidi" w:cstheme="minorBidi"/>
          <w:b/>
          <w:bCs/>
          <w:i/>
          <w:iCs/>
          <w:color w:val="4F4F4F"/>
          <w:spacing w:val="2"/>
          <w:bdr w:val="single" w:sz="2" w:space="0" w:color="E5E7EB" w:frame="1"/>
          <w:lang w:val="en-US"/>
        </w:rPr>
        <w:t>NB. Female candidates are highly encouraged to apply.</w:t>
      </w:r>
    </w:p>
    <w:p w14:paraId="5974E8E8" w14:textId="77777777" w:rsidR="00BD5691" w:rsidRPr="002D54D8" w:rsidRDefault="00BD5691" w:rsidP="003B5FEB">
      <w:pPr>
        <w:tabs>
          <w:tab w:val="left" w:pos="4710"/>
          <w:tab w:val="left" w:pos="5805"/>
          <w:tab w:val="left" w:pos="6315"/>
        </w:tabs>
        <w:spacing w:after="0"/>
        <w:rPr>
          <w:rFonts w:asciiTheme="minorBidi" w:hAnsiTheme="minorBidi" w:cstheme="minorBidi"/>
          <w:lang w:val="en-US"/>
        </w:rPr>
      </w:pPr>
    </w:p>
    <w:sectPr w:rsidR="00BD5691" w:rsidRPr="002D54D8" w:rsidSect="00B60C0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E284" w14:textId="77777777" w:rsidR="0076228A" w:rsidRDefault="0076228A" w:rsidP="003B5FEB">
      <w:pPr>
        <w:spacing w:after="0" w:line="240" w:lineRule="auto"/>
      </w:pPr>
      <w:r>
        <w:separator/>
      </w:r>
    </w:p>
  </w:endnote>
  <w:endnote w:type="continuationSeparator" w:id="0">
    <w:p w14:paraId="6237E835" w14:textId="77777777" w:rsidR="0076228A" w:rsidRDefault="0076228A" w:rsidP="003B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8A92" w14:textId="77777777" w:rsidR="0076228A" w:rsidRDefault="0076228A" w:rsidP="003B5FEB">
      <w:pPr>
        <w:spacing w:after="0" w:line="240" w:lineRule="auto"/>
      </w:pPr>
      <w:r>
        <w:separator/>
      </w:r>
    </w:p>
  </w:footnote>
  <w:footnote w:type="continuationSeparator" w:id="0">
    <w:p w14:paraId="418D14F7" w14:textId="77777777" w:rsidR="0076228A" w:rsidRDefault="0076228A" w:rsidP="003B5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415"/>
    <w:multiLevelType w:val="hybridMultilevel"/>
    <w:tmpl w:val="D6EA4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F1BF6"/>
    <w:multiLevelType w:val="hybridMultilevel"/>
    <w:tmpl w:val="B4EC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E5C39"/>
    <w:multiLevelType w:val="hybridMultilevel"/>
    <w:tmpl w:val="76643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E75AF"/>
    <w:multiLevelType w:val="hybridMultilevel"/>
    <w:tmpl w:val="F43C5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93451"/>
    <w:multiLevelType w:val="hybridMultilevel"/>
    <w:tmpl w:val="93DE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63CEC"/>
    <w:multiLevelType w:val="hybridMultilevel"/>
    <w:tmpl w:val="3D4C0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C027DB"/>
    <w:multiLevelType w:val="hybridMultilevel"/>
    <w:tmpl w:val="559E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2388E"/>
    <w:multiLevelType w:val="hybridMultilevel"/>
    <w:tmpl w:val="A59C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250145">
    <w:abstractNumId w:val="5"/>
  </w:num>
  <w:num w:numId="2" w16cid:durableId="1099915160">
    <w:abstractNumId w:val="1"/>
  </w:num>
  <w:num w:numId="3" w16cid:durableId="353774504">
    <w:abstractNumId w:val="2"/>
  </w:num>
  <w:num w:numId="4" w16cid:durableId="1888494000">
    <w:abstractNumId w:val="4"/>
  </w:num>
  <w:num w:numId="5" w16cid:durableId="1287467973">
    <w:abstractNumId w:val="6"/>
  </w:num>
  <w:num w:numId="6" w16cid:durableId="544294075">
    <w:abstractNumId w:val="0"/>
  </w:num>
  <w:num w:numId="7" w16cid:durableId="991298659">
    <w:abstractNumId w:val="7"/>
  </w:num>
  <w:num w:numId="8" w16cid:durableId="1647783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91"/>
    <w:rsid w:val="002D54D8"/>
    <w:rsid w:val="003B5FEB"/>
    <w:rsid w:val="003F78F5"/>
    <w:rsid w:val="004506E6"/>
    <w:rsid w:val="006A2DD8"/>
    <w:rsid w:val="0076228A"/>
    <w:rsid w:val="00850C8F"/>
    <w:rsid w:val="009B14B9"/>
    <w:rsid w:val="009F4A5F"/>
    <w:rsid w:val="00A61E53"/>
    <w:rsid w:val="00AF2862"/>
    <w:rsid w:val="00BC0149"/>
    <w:rsid w:val="00BC5E38"/>
    <w:rsid w:val="00BD5691"/>
    <w:rsid w:val="00EA2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BF73"/>
  <w15:docId w15:val="{984159AC-30C9-45B3-B6B0-062669BC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691"/>
    <w:rPr>
      <w:rFonts w:ascii="Calibri" w:eastAsia="Calibri" w:hAnsi="Calibri" w:cs="Times New Roman"/>
      <w:lang w:val="en-GB"/>
    </w:rPr>
  </w:style>
  <w:style w:type="paragraph" w:styleId="Heading4">
    <w:name w:val="heading 4"/>
    <w:basedOn w:val="Normal"/>
    <w:link w:val="Heading4Char"/>
    <w:uiPriority w:val="9"/>
    <w:qFormat/>
    <w:rsid w:val="00A61E53"/>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691"/>
    <w:rPr>
      <w:rFonts w:ascii="Tahoma" w:eastAsia="Calibri" w:hAnsi="Tahoma" w:cs="Tahoma"/>
      <w:sz w:val="16"/>
      <w:szCs w:val="16"/>
      <w:lang w:val="en-GB"/>
    </w:rPr>
  </w:style>
  <w:style w:type="character" w:customStyle="1" w:styleId="Heading4Char">
    <w:name w:val="Heading 4 Char"/>
    <w:basedOn w:val="DefaultParagraphFont"/>
    <w:link w:val="Heading4"/>
    <w:uiPriority w:val="9"/>
    <w:rsid w:val="00A61E5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61E5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A61E53"/>
    <w:rPr>
      <w:color w:val="0000FF"/>
      <w:u w:val="single"/>
    </w:rPr>
  </w:style>
  <w:style w:type="character" w:styleId="Strong">
    <w:name w:val="Strong"/>
    <w:basedOn w:val="DefaultParagraphFont"/>
    <w:uiPriority w:val="22"/>
    <w:qFormat/>
    <w:rsid w:val="00A61E53"/>
    <w:rPr>
      <w:b/>
      <w:bCs/>
    </w:rPr>
  </w:style>
  <w:style w:type="paragraph" w:styleId="ListParagraph">
    <w:name w:val="List Paragraph"/>
    <w:basedOn w:val="Normal"/>
    <w:uiPriority w:val="34"/>
    <w:qFormat/>
    <w:rsid w:val="003B5FEB"/>
    <w:pPr>
      <w:spacing w:after="160" w:line="259" w:lineRule="auto"/>
      <w:ind w:left="720"/>
      <w:contextualSpacing/>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3B5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FEB"/>
    <w:rPr>
      <w:rFonts w:ascii="Calibri" w:eastAsia="Calibri" w:hAnsi="Calibri" w:cs="Times New Roman"/>
      <w:lang w:val="en-GB"/>
    </w:rPr>
  </w:style>
  <w:style w:type="paragraph" w:styleId="Footer">
    <w:name w:val="footer"/>
    <w:basedOn w:val="Normal"/>
    <w:link w:val="FooterChar"/>
    <w:uiPriority w:val="99"/>
    <w:unhideWhenUsed/>
    <w:rsid w:val="003B5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FEB"/>
    <w:rPr>
      <w:rFonts w:ascii="Calibri" w:eastAsia="Calibri" w:hAnsi="Calibri" w:cs="Times New Roman"/>
      <w:lang w:val="en-GB"/>
    </w:rPr>
  </w:style>
  <w:style w:type="character" w:styleId="UnresolvedMention">
    <w:name w:val="Unresolved Mention"/>
    <w:basedOn w:val="DefaultParagraphFont"/>
    <w:uiPriority w:val="99"/>
    <w:semiHidden/>
    <w:unhideWhenUsed/>
    <w:rsid w:val="006A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0558">
      <w:bodyDiv w:val="1"/>
      <w:marLeft w:val="0"/>
      <w:marRight w:val="0"/>
      <w:marTop w:val="0"/>
      <w:marBottom w:val="0"/>
      <w:divBdr>
        <w:top w:val="none" w:sz="0" w:space="0" w:color="auto"/>
        <w:left w:val="none" w:sz="0" w:space="0" w:color="auto"/>
        <w:bottom w:val="none" w:sz="0" w:space="0" w:color="auto"/>
        <w:right w:val="none" w:sz="0" w:space="0" w:color="auto"/>
      </w:divBdr>
      <w:divsChild>
        <w:div w:id="68505309">
          <w:marLeft w:val="0"/>
          <w:marRight w:val="0"/>
          <w:marTop w:val="0"/>
          <w:marBottom w:val="0"/>
          <w:divBdr>
            <w:top w:val="single" w:sz="2" w:space="9" w:color="E5E7EB"/>
            <w:left w:val="single" w:sz="2" w:space="19" w:color="E5E7EB"/>
            <w:bottom w:val="none" w:sz="0" w:space="0" w:color="auto"/>
            <w:right w:val="single" w:sz="2" w:space="19" w:color="E5E7EB"/>
          </w:divBdr>
        </w:div>
        <w:div w:id="543105718">
          <w:marLeft w:val="0"/>
          <w:marRight w:val="0"/>
          <w:marTop w:val="0"/>
          <w:marBottom w:val="0"/>
          <w:divBdr>
            <w:top w:val="single" w:sz="2" w:space="11" w:color="E5E7EB"/>
            <w:left w:val="single" w:sz="2" w:space="19" w:color="E5E7EB"/>
            <w:bottom w:val="single" w:sz="2" w:space="19" w:color="E5E7EB"/>
            <w:right w:val="single" w:sz="2" w:space="19"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edusom.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 Jaako</dc:creator>
  <cp:lastModifiedBy>Ally Nunow</cp:lastModifiedBy>
  <cp:revision>11</cp:revision>
  <dcterms:created xsi:type="dcterms:W3CDTF">2023-05-27T12:34:00Z</dcterms:created>
  <dcterms:modified xsi:type="dcterms:W3CDTF">2023-05-27T12:39:00Z</dcterms:modified>
</cp:coreProperties>
</file>